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第４号様式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32"/>
        </w:rPr>
        <w:t>業務従事者一覧</w:t>
      </w:r>
    </w:p>
    <w:p>
      <w:pPr>
        <w:pStyle w:val="0"/>
        <w:rPr>
          <w:rFonts w:hint="eastAsia"/>
          <w:sz w:val="24"/>
        </w:rPr>
      </w:pPr>
    </w:p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名称　　　　　　　　　　</w:t>
      </w:r>
    </w:p>
    <w:p>
      <w:pPr>
        <w:pStyle w:val="0"/>
        <w:rPr>
          <w:rFonts w:hint="eastAsia"/>
          <w:sz w:val="24"/>
        </w:rPr>
      </w:pPr>
    </w:p>
    <w:tbl>
      <w:tblPr>
        <w:tblStyle w:val="11"/>
        <w:tblW w:w="13992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302"/>
        <w:gridCol w:w="3906"/>
        <w:gridCol w:w="3255"/>
        <w:gridCol w:w="1302"/>
        <w:gridCol w:w="4227"/>
      </w:tblGrid>
      <w:tr>
        <w:trPr>
          <w:trHeight w:val="720" w:hRule="atLeast"/>
        </w:trPr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役割</w:t>
            </w: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所属、職氏名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業務実績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（業務名）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実務年数</w:t>
            </w: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保有資格</w:t>
            </w:r>
          </w:p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（名称、取得年月日）</w:t>
            </w:r>
          </w:p>
        </w:tc>
      </w:tr>
      <w:tr>
        <w:trPr/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>
        <w:trPr/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備考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　業務従事者が５名を超える場合は、行を増やして記入すること。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　保有資格の記載は４つを上限とし、本業務に関連する資格を優先的に記入すること。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３　業務実績の記載は４つを上限とし、本業務に類似する業務を優先的に記入すること。</w:t>
      </w:r>
    </w:p>
    <w:sectPr>
      <w:pgSz w:w="16838" w:h="11906" w:orient="landscape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0" w:charSpace="16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</TotalTime>
  <Pages>1</Pages>
  <Words>0</Words>
  <Characters>159</Characters>
  <Application>JUST Note</Application>
  <Lines>47</Lines>
  <Paragraphs>14</Paragraphs>
  <CharactersWithSpaces>172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佐藤 貴也</cp:lastModifiedBy>
  <dcterms:created xsi:type="dcterms:W3CDTF">2024-04-15T07:12:00Z</dcterms:created>
  <dcterms:modified xsi:type="dcterms:W3CDTF">2024-07-22T06:38:44Z</dcterms:modified>
  <cp:revision>53</cp:revision>
</cp:coreProperties>
</file>