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66" w:rsidRDefault="00C41766" w:rsidP="00CB437F">
      <w:pPr>
        <w:tabs>
          <w:tab w:val="left" w:pos="4830"/>
        </w:tabs>
      </w:pPr>
      <w:bookmarkStart w:id="0" w:name="_GoBack"/>
      <w:bookmarkEnd w:id="0"/>
      <w:r>
        <w:rPr>
          <w:rFonts w:hint="eastAsia"/>
        </w:rPr>
        <w:t>第</w:t>
      </w:r>
      <w:r w:rsidR="00C4276A">
        <w:rPr>
          <w:rFonts w:hint="eastAsia"/>
        </w:rPr>
        <w:t>１</w:t>
      </w:r>
      <w:r>
        <w:rPr>
          <w:rFonts w:hint="eastAsia"/>
        </w:rPr>
        <w:t>号様式</w:t>
      </w:r>
      <w:r w:rsidR="002E128A">
        <w:rPr>
          <w:rFonts w:hint="eastAsia"/>
        </w:rPr>
        <w:t>（</w:t>
      </w:r>
      <w:r>
        <w:rPr>
          <w:rFonts w:hint="eastAsia"/>
        </w:rPr>
        <w:t>第</w:t>
      </w:r>
      <w:r w:rsidR="002E128A">
        <w:rPr>
          <w:rFonts w:hint="eastAsia"/>
        </w:rPr>
        <w:t>２</w:t>
      </w:r>
      <w:r>
        <w:rPr>
          <w:rFonts w:hint="eastAsia"/>
        </w:rPr>
        <w:t>条関係</w:t>
      </w:r>
      <w:r w:rsidR="002E128A">
        <w:rPr>
          <w:rFonts w:hint="eastAsia"/>
        </w:rPr>
        <w:t>）</w:t>
      </w:r>
      <w:r w:rsidR="00CB437F">
        <w:tab/>
      </w:r>
    </w:p>
    <w:p w:rsidR="009774F4" w:rsidRDefault="009774F4" w:rsidP="00C64A1F">
      <w:pPr>
        <w:jc w:val="right"/>
      </w:pPr>
    </w:p>
    <w:p w:rsidR="00C41766" w:rsidRDefault="00C64A1F" w:rsidP="00C64A1F">
      <w:pPr>
        <w:jc w:val="right"/>
      </w:pPr>
      <w:r>
        <w:rPr>
          <w:rFonts w:hint="eastAsia"/>
        </w:rPr>
        <w:t>年　　月　　日</w:t>
      </w:r>
    </w:p>
    <w:p w:rsidR="00C64A1F" w:rsidRDefault="00C64A1F" w:rsidP="00C64A1F">
      <w:pPr>
        <w:jc w:val="right"/>
      </w:pPr>
    </w:p>
    <w:p w:rsidR="00C64A1F" w:rsidRDefault="00C4276A" w:rsidP="00C64A1F">
      <w:pPr>
        <w:ind w:firstLineChars="100" w:firstLine="210"/>
      </w:pPr>
      <w:r>
        <w:rPr>
          <w:rFonts w:hint="eastAsia"/>
        </w:rPr>
        <w:t xml:space="preserve">別海町長　　　　　　　　　</w:t>
      </w:r>
      <w:r w:rsidR="00C64A1F">
        <w:rPr>
          <w:rFonts w:hint="eastAsia"/>
        </w:rPr>
        <w:t>様</w:t>
      </w:r>
    </w:p>
    <w:p w:rsidR="00C64A1F" w:rsidRDefault="00C64A1F" w:rsidP="00C64A1F">
      <w:pPr>
        <w:ind w:firstLineChars="100" w:firstLine="210"/>
      </w:pPr>
    </w:p>
    <w:p w:rsidR="00C64A1F" w:rsidRDefault="00C64A1F" w:rsidP="00C64A1F">
      <w:r>
        <w:rPr>
          <w:rFonts w:hint="eastAsia"/>
        </w:rPr>
        <w:t xml:space="preserve">　　下記のとおり固定資産税の課税免除を受けたいので申請します。</w:t>
      </w:r>
    </w:p>
    <w:p w:rsidR="00C64A1F" w:rsidRDefault="00C64A1F" w:rsidP="00C64A1F">
      <w:pPr>
        <w:ind w:firstLineChars="100" w:firstLine="210"/>
      </w:pPr>
    </w:p>
    <w:p w:rsidR="00C41766" w:rsidRDefault="00E75AD1">
      <w:pPr>
        <w:jc w:val="center"/>
      </w:pPr>
      <w:r>
        <w:rPr>
          <w:rFonts w:hint="eastAsia"/>
          <w:sz w:val="24"/>
        </w:rPr>
        <w:t>固定資産税</w:t>
      </w:r>
      <w:r w:rsidR="00C41766" w:rsidRPr="00287DC3">
        <w:rPr>
          <w:rFonts w:hint="eastAsia"/>
          <w:sz w:val="24"/>
        </w:rPr>
        <w:t>課税免除申請書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802"/>
        <w:gridCol w:w="1701"/>
        <w:gridCol w:w="327"/>
        <w:gridCol w:w="320"/>
        <w:gridCol w:w="8"/>
        <w:gridCol w:w="327"/>
        <w:gridCol w:w="328"/>
        <w:gridCol w:w="23"/>
        <w:gridCol w:w="304"/>
        <w:gridCol w:w="328"/>
        <w:gridCol w:w="327"/>
        <w:gridCol w:w="328"/>
        <w:gridCol w:w="327"/>
        <w:gridCol w:w="328"/>
        <w:gridCol w:w="327"/>
        <w:gridCol w:w="328"/>
        <w:gridCol w:w="330"/>
      </w:tblGrid>
      <w:tr w:rsidR="00CB437F" w:rsidTr="00287DC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50" w:type="dxa"/>
            <w:vMerge w:val="restart"/>
            <w:vAlign w:val="center"/>
          </w:tcPr>
          <w:p w:rsidR="00CB437F" w:rsidRDefault="00CB437F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763" w:type="dxa"/>
            <w:gridSpan w:val="17"/>
            <w:vAlign w:val="center"/>
          </w:tcPr>
          <w:p w:rsidR="00CB437F" w:rsidRDefault="00CB437F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CB437F" w:rsidTr="00287DC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50" w:type="dxa"/>
            <w:vMerge/>
            <w:vAlign w:val="center"/>
          </w:tcPr>
          <w:p w:rsidR="00CB437F" w:rsidRDefault="00CB437F"/>
        </w:tc>
        <w:tc>
          <w:tcPr>
            <w:tcW w:w="6763" w:type="dxa"/>
            <w:gridSpan w:val="17"/>
            <w:vAlign w:val="center"/>
          </w:tcPr>
          <w:p w:rsidR="00CB437F" w:rsidRDefault="00CB437F">
            <w:r>
              <w:rPr>
                <w:rFonts w:hint="eastAsia"/>
              </w:rPr>
              <w:t>事業所名（屋号）</w:t>
            </w:r>
          </w:p>
        </w:tc>
      </w:tr>
      <w:tr w:rsidR="00CB437F" w:rsidTr="00287DC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50" w:type="dxa"/>
            <w:vMerge/>
            <w:vAlign w:val="center"/>
          </w:tcPr>
          <w:p w:rsidR="00CB437F" w:rsidRDefault="00CB437F"/>
        </w:tc>
        <w:tc>
          <w:tcPr>
            <w:tcW w:w="6763" w:type="dxa"/>
            <w:gridSpan w:val="17"/>
            <w:vAlign w:val="center"/>
          </w:tcPr>
          <w:p w:rsidR="00CB437F" w:rsidRDefault="00CB437F" w:rsidP="00C4276A">
            <w:r>
              <w:rPr>
                <w:rFonts w:hint="eastAsia"/>
              </w:rPr>
              <w:t>代表者</w:t>
            </w:r>
            <w:r w:rsidR="00C4276A">
              <w:rPr>
                <w:rFonts w:hint="eastAsia"/>
              </w:rPr>
              <w:t>職氏名　　　　　　　　　　　　　　　　　　　　　　　印</w:t>
            </w:r>
          </w:p>
        </w:tc>
      </w:tr>
      <w:tr w:rsidR="00CB437F" w:rsidTr="00287DC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50" w:type="dxa"/>
            <w:vMerge/>
            <w:vAlign w:val="center"/>
          </w:tcPr>
          <w:p w:rsidR="00CB437F" w:rsidRDefault="00CB437F" w:rsidP="00682362"/>
        </w:tc>
        <w:tc>
          <w:tcPr>
            <w:tcW w:w="2503" w:type="dxa"/>
            <w:gridSpan w:val="2"/>
            <w:vAlign w:val="center"/>
          </w:tcPr>
          <w:p w:rsidR="00CB437F" w:rsidRDefault="00CB437F" w:rsidP="00B8564C">
            <w:pPr>
              <w:jc w:val="distribute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27" w:type="dxa"/>
            <w:vAlign w:val="center"/>
          </w:tcPr>
          <w:p w:rsidR="00CB437F" w:rsidRDefault="00CB437F" w:rsidP="00682362"/>
        </w:tc>
        <w:tc>
          <w:tcPr>
            <w:tcW w:w="328" w:type="dxa"/>
            <w:gridSpan w:val="2"/>
            <w:tcBorders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7" w:type="dxa"/>
            <w:gridSpan w:val="2"/>
            <w:tcBorders>
              <w:lef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8" w:type="dxa"/>
            <w:tcBorders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7" w:type="dxa"/>
            <w:tcBorders>
              <w:lef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8" w:type="dxa"/>
            <w:tcBorders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37F" w:rsidRDefault="00CB437F" w:rsidP="00682362"/>
        </w:tc>
        <w:tc>
          <w:tcPr>
            <w:tcW w:w="330" w:type="dxa"/>
            <w:tcBorders>
              <w:left w:val="dashSmallGap" w:sz="4" w:space="0" w:color="auto"/>
            </w:tcBorders>
            <w:vAlign w:val="center"/>
          </w:tcPr>
          <w:p w:rsidR="00CB437F" w:rsidRDefault="00CB437F" w:rsidP="00682362"/>
        </w:tc>
      </w:tr>
      <w:tr w:rsidR="00CB437F" w:rsidTr="00287DC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50" w:type="dxa"/>
            <w:vAlign w:val="center"/>
          </w:tcPr>
          <w:p w:rsidR="00CB437F" w:rsidRDefault="00CB437F" w:rsidP="00682362">
            <w:r>
              <w:rPr>
                <w:rFonts w:hint="eastAsia"/>
              </w:rPr>
              <w:t>青色申告の有無</w:t>
            </w:r>
          </w:p>
        </w:tc>
        <w:tc>
          <w:tcPr>
            <w:tcW w:w="2503" w:type="dxa"/>
            <w:gridSpan w:val="2"/>
            <w:vAlign w:val="center"/>
          </w:tcPr>
          <w:p w:rsidR="00CB437F" w:rsidRDefault="00CB437F" w:rsidP="00682362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333" w:type="dxa"/>
            <w:gridSpan w:val="6"/>
            <w:vAlign w:val="center"/>
          </w:tcPr>
          <w:p w:rsidR="00CB437F" w:rsidRDefault="00BA0BE8" w:rsidP="00287DC3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27" w:type="dxa"/>
            <w:gridSpan w:val="9"/>
            <w:vAlign w:val="center"/>
          </w:tcPr>
          <w:p w:rsidR="00CB437F" w:rsidRDefault="00BA0BE8" w:rsidP="00BA0BE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A0BE8" w:rsidTr="00287DC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52" w:type="dxa"/>
            <w:gridSpan w:val="2"/>
            <w:vAlign w:val="center"/>
          </w:tcPr>
          <w:p w:rsidR="00BA0BE8" w:rsidRDefault="00BA0BE8" w:rsidP="00BA0BE8">
            <w:pPr>
              <w:jc w:val="distribute"/>
            </w:pPr>
            <w:r>
              <w:rPr>
                <w:rFonts w:hint="eastAsia"/>
              </w:rPr>
              <w:t>業種及び事業内容</w:t>
            </w:r>
          </w:p>
        </w:tc>
        <w:tc>
          <w:tcPr>
            <w:tcW w:w="5961" w:type="dxa"/>
            <w:gridSpan w:val="16"/>
            <w:vAlign w:val="center"/>
          </w:tcPr>
          <w:p w:rsidR="00BA0BE8" w:rsidRDefault="00BA0BE8" w:rsidP="00BA0BE8">
            <w:pPr>
              <w:jc w:val="left"/>
            </w:pPr>
          </w:p>
        </w:tc>
      </w:tr>
      <w:tr w:rsidR="00287DC3" w:rsidTr="00287DC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52" w:type="dxa"/>
            <w:gridSpan w:val="2"/>
            <w:vMerge w:val="restart"/>
            <w:vAlign w:val="center"/>
          </w:tcPr>
          <w:p w:rsidR="00287DC3" w:rsidRDefault="00287DC3" w:rsidP="00287DC3">
            <w:r>
              <w:rPr>
                <w:rFonts w:hint="eastAsia"/>
              </w:rPr>
              <w:t>取得等（新増設）に係る事業場又は対象施設</w:t>
            </w:r>
          </w:p>
        </w:tc>
        <w:tc>
          <w:tcPr>
            <w:tcW w:w="5961" w:type="dxa"/>
            <w:gridSpan w:val="16"/>
            <w:vAlign w:val="center"/>
          </w:tcPr>
          <w:p w:rsidR="00287DC3" w:rsidRDefault="00287DC3" w:rsidP="00287DC3">
            <w:r>
              <w:rPr>
                <w:rFonts w:hint="eastAsia"/>
              </w:rPr>
              <w:t>所在地</w:t>
            </w:r>
          </w:p>
        </w:tc>
      </w:tr>
      <w:tr w:rsidR="00287DC3" w:rsidTr="00287DC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52" w:type="dxa"/>
            <w:gridSpan w:val="2"/>
            <w:vMerge/>
            <w:vAlign w:val="center"/>
          </w:tcPr>
          <w:p w:rsidR="00287DC3" w:rsidRDefault="00287DC3" w:rsidP="00BA0BE8">
            <w:pPr>
              <w:jc w:val="right"/>
            </w:pPr>
          </w:p>
        </w:tc>
        <w:tc>
          <w:tcPr>
            <w:tcW w:w="5961" w:type="dxa"/>
            <w:gridSpan w:val="16"/>
            <w:vAlign w:val="center"/>
          </w:tcPr>
          <w:p w:rsidR="00287DC3" w:rsidRDefault="00287DC3" w:rsidP="00287DC3">
            <w:r>
              <w:rPr>
                <w:rFonts w:hint="eastAsia"/>
              </w:rPr>
              <w:t>名　称</w:t>
            </w:r>
          </w:p>
        </w:tc>
      </w:tr>
      <w:tr w:rsidR="00BA0BE8" w:rsidTr="00287DC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900" w:type="dxa"/>
            <w:gridSpan w:val="5"/>
            <w:vAlign w:val="center"/>
          </w:tcPr>
          <w:p w:rsidR="00BA0BE8" w:rsidRDefault="00287DC3" w:rsidP="0060139E">
            <w:r>
              <w:rPr>
                <w:rFonts w:hint="eastAsia"/>
              </w:rPr>
              <w:t>取得等（新増設）に係る設備（施設）又は対象施設の用に供する家屋若しくは構築物を構成する償却</w:t>
            </w:r>
            <w:r w:rsidR="0060139E">
              <w:rPr>
                <w:rFonts w:hint="eastAsia"/>
              </w:rPr>
              <w:t>資産</w:t>
            </w:r>
            <w:r>
              <w:rPr>
                <w:rFonts w:hint="eastAsia"/>
              </w:rPr>
              <w:t>の取得価格の合計額</w:t>
            </w:r>
          </w:p>
        </w:tc>
        <w:tc>
          <w:tcPr>
            <w:tcW w:w="3613" w:type="dxa"/>
            <w:gridSpan w:val="13"/>
            <w:vAlign w:val="center"/>
          </w:tcPr>
          <w:p w:rsidR="00BA0BE8" w:rsidRDefault="00287DC3" w:rsidP="00BA0BE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0BE8" w:rsidTr="00287DC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900" w:type="dxa"/>
            <w:gridSpan w:val="5"/>
            <w:vAlign w:val="center"/>
          </w:tcPr>
          <w:p w:rsidR="00BA0BE8" w:rsidRDefault="00287DC3" w:rsidP="00287DC3">
            <w:r>
              <w:rPr>
                <w:rFonts w:hint="eastAsia"/>
              </w:rPr>
              <w:t>取得等（新増設）に係る設備（施設）又は対象施設を事業の用に供した年月日</w:t>
            </w:r>
          </w:p>
        </w:tc>
        <w:tc>
          <w:tcPr>
            <w:tcW w:w="3613" w:type="dxa"/>
            <w:gridSpan w:val="13"/>
            <w:vAlign w:val="center"/>
          </w:tcPr>
          <w:p w:rsidR="00BA0BE8" w:rsidRDefault="00BA0BE8" w:rsidP="00BA0BE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0BE8" w:rsidTr="00287DC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900" w:type="dxa"/>
            <w:gridSpan w:val="5"/>
            <w:vAlign w:val="center"/>
          </w:tcPr>
          <w:p w:rsidR="00BA0BE8" w:rsidRDefault="00287DC3" w:rsidP="00287DC3">
            <w:r>
              <w:rPr>
                <w:rFonts w:hint="eastAsia"/>
              </w:rPr>
              <w:t>取得等（新増設）家屋の敷地となる土地の取得年月日</w:t>
            </w:r>
          </w:p>
        </w:tc>
        <w:tc>
          <w:tcPr>
            <w:tcW w:w="3613" w:type="dxa"/>
            <w:gridSpan w:val="13"/>
            <w:vAlign w:val="center"/>
          </w:tcPr>
          <w:p w:rsidR="00BA0BE8" w:rsidRDefault="00287DC3" w:rsidP="00BA0BE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0BE8" w:rsidTr="00E04D90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750" w:type="dxa"/>
            <w:vAlign w:val="center"/>
          </w:tcPr>
          <w:p w:rsidR="00BA0BE8" w:rsidRDefault="00BA0BE8" w:rsidP="00BA0BE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63" w:type="dxa"/>
            <w:gridSpan w:val="17"/>
            <w:vAlign w:val="center"/>
          </w:tcPr>
          <w:p w:rsidR="00BA0BE8" w:rsidRDefault="00BA0BE8" w:rsidP="00BA0BE8">
            <w:r>
              <w:rPr>
                <w:rFonts w:hint="eastAsia"/>
              </w:rPr>
              <w:t xml:space="preserve">　</w:t>
            </w:r>
          </w:p>
        </w:tc>
      </w:tr>
    </w:tbl>
    <w:p w:rsidR="00C41766" w:rsidRDefault="00C41766">
      <w:pPr>
        <w:ind w:left="318" w:hanging="318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次に掲げる書類を添付すること。</w:t>
      </w:r>
      <w:r w:rsidR="00D9082D">
        <w:rPr>
          <w:rFonts w:hint="eastAsia"/>
        </w:rPr>
        <w:t>（添付書類は写しでたりる。）</w:t>
      </w:r>
    </w:p>
    <w:p w:rsidR="00C41766" w:rsidRDefault="00C41766">
      <w:pPr>
        <w:ind w:left="737" w:hanging="737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 w:rsidR="00B8564C">
        <w:rPr>
          <w:rFonts w:hint="eastAsia"/>
        </w:rPr>
        <w:t>設備（施設）又は対象施設の取得等（新増設）に係る事業の概要を示す書類</w:t>
      </w:r>
    </w:p>
    <w:p w:rsidR="00C41766" w:rsidRDefault="00C41766">
      <w:pPr>
        <w:ind w:left="737" w:hanging="737"/>
      </w:pPr>
      <w:r>
        <w:rPr>
          <w:rFonts w:hint="eastAsia"/>
        </w:rPr>
        <w:t xml:space="preserve">　　</w:t>
      </w:r>
      <w:r>
        <w:t>(2)</w:t>
      </w:r>
      <w:r w:rsidR="0097445D">
        <w:rPr>
          <w:rFonts w:hint="eastAsia"/>
        </w:rPr>
        <w:t xml:space="preserve">　取得等（新増設）に係る設備（施設）又は対象施設について、事業の用に供した日、取得価格、耐用年数及び特別償却の</w:t>
      </w:r>
      <w:r>
        <w:rPr>
          <w:rFonts w:hint="eastAsia"/>
        </w:rPr>
        <w:t>有無を明らかにする書類</w:t>
      </w:r>
    </w:p>
    <w:p w:rsidR="0078610B" w:rsidRDefault="0078610B">
      <w:pPr>
        <w:ind w:left="737" w:hanging="737"/>
      </w:pPr>
      <w:r>
        <w:rPr>
          <w:rFonts w:hint="eastAsia"/>
        </w:rPr>
        <w:t xml:space="preserve">　</w:t>
      </w:r>
      <w:r>
        <w:t xml:space="preserve">  (3)</w:t>
      </w:r>
      <w:r>
        <w:rPr>
          <w:rFonts w:hint="eastAsia"/>
        </w:rPr>
        <w:t xml:space="preserve">　取得等した土地、家屋の取得年月日、面積等がわかる不動産登記簿謄本</w:t>
      </w:r>
      <w:r w:rsidR="00E04D90">
        <w:rPr>
          <w:rFonts w:hint="eastAsia"/>
        </w:rPr>
        <w:t>又は、</w:t>
      </w:r>
      <w:r>
        <w:rPr>
          <w:rFonts w:hint="eastAsia"/>
        </w:rPr>
        <w:t>売買契約書等</w:t>
      </w:r>
    </w:p>
    <w:p w:rsidR="00C41766" w:rsidRDefault="00C41766">
      <w:pPr>
        <w:ind w:left="737" w:hanging="737"/>
      </w:pPr>
      <w:r>
        <w:rPr>
          <w:rFonts w:hint="eastAsia"/>
        </w:rPr>
        <w:t xml:space="preserve">　　</w:t>
      </w:r>
      <w:r>
        <w:t>(</w:t>
      </w:r>
      <w:r w:rsidR="0078610B">
        <w:t>4</w:t>
      </w:r>
      <w:r>
        <w:t>)</w:t>
      </w:r>
      <w:r>
        <w:rPr>
          <w:rFonts w:hint="eastAsia"/>
        </w:rPr>
        <w:t xml:space="preserve">　生産工程の概要を示す書類及び</w:t>
      </w:r>
      <w:r w:rsidR="00D9082D">
        <w:rPr>
          <w:rFonts w:hint="eastAsia"/>
        </w:rPr>
        <w:t>設備等の</w:t>
      </w:r>
      <w:r>
        <w:rPr>
          <w:rFonts w:hint="eastAsia"/>
        </w:rPr>
        <w:t>図面</w:t>
      </w:r>
    </w:p>
    <w:p w:rsidR="00C41766" w:rsidRDefault="00C41766">
      <w:pPr>
        <w:ind w:left="737" w:hanging="737"/>
      </w:pPr>
      <w:r>
        <w:rPr>
          <w:rFonts w:hint="eastAsia"/>
        </w:rPr>
        <w:t xml:space="preserve">　　</w:t>
      </w:r>
      <w:r w:rsidR="0078610B">
        <w:t>(5</w:t>
      </w:r>
      <w:r>
        <w:t>)</w:t>
      </w:r>
      <w:r>
        <w:rPr>
          <w:rFonts w:hint="eastAsia"/>
        </w:rPr>
        <w:t xml:space="preserve">　会社の概要</w:t>
      </w:r>
      <w:r w:rsidR="00E04D90">
        <w:rPr>
          <w:rFonts w:hint="eastAsia"/>
        </w:rPr>
        <w:t>がわかる</w:t>
      </w:r>
      <w:r>
        <w:rPr>
          <w:rFonts w:hint="eastAsia"/>
        </w:rPr>
        <w:t>書類</w:t>
      </w:r>
    </w:p>
    <w:p w:rsidR="00C41766" w:rsidRDefault="00C41766">
      <w:r>
        <w:rPr>
          <w:rFonts w:hint="eastAsia"/>
        </w:rPr>
        <w:t xml:space="preserve">　　　ア　</w:t>
      </w:r>
      <w:r w:rsidR="0078610B">
        <w:rPr>
          <w:rFonts w:hint="eastAsia"/>
        </w:rPr>
        <w:t>会社の登記事項証明書（登記簿謄本）</w:t>
      </w:r>
    </w:p>
    <w:p w:rsidR="00C41766" w:rsidRDefault="0078610B">
      <w:r>
        <w:rPr>
          <w:rFonts w:hint="eastAsia"/>
        </w:rPr>
        <w:t xml:space="preserve">　　　</w:t>
      </w:r>
      <w:r w:rsidR="00E04D90">
        <w:rPr>
          <w:rFonts w:hint="eastAsia"/>
        </w:rPr>
        <w:t>イ</w:t>
      </w:r>
      <w:r w:rsidR="00C41766">
        <w:rPr>
          <w:rFonts w:hint="eastAsia"/>
        </w:rPr>
        <w:t xml:space="preserve">　</w:t>
      </w:r>
      <w:r w:rsidR="00E04D90">
        <w:rPr>
          <w:rFonts w:hint="eastAsia"/>
        </w:rPr>
        <w:t>定款</w:t>
      </w:r>
    </w:p>
    <w:p w:rsidR="00D9082D" w:rsidRDefault="00D9082D" w:rsidP="002E128A">
      <w:pPr>
        <w:ind w:left="1680" w:hangingChars="800" w:hanging="1680"/>
      </w:pPr>
      <w:r>
        <w:rPr>
          <w:rFonts w:hint="eastAsia"/>
        </w:rPr>
        <w:t xml:space="preserve">　　</w:t>
      </w:r>
      <w:r w:rsidR="00C41766">
        <w:t>(</w:t>
      </w:r>
      <w:r w:rsidR="0078610B">
        <w:t>6</w:t>
      </w:r>
      <w:r w:rsidR="00C41766">
        <w:t>)</w:t>
      </w:r>
      <w:r w:rsidR="00C41766">
        <w:rPr>
          <w:rFonts w:hint="eastAsia"/>
        </w:rPr>
        <w:t xml:space="preserve">　</w:t>
      </w:r>
      <w:r w:rsidR="00E04D90">
        <w:rPr>
          <w:rFonts w:hint="eastAsia"/>
        </w:rPr>
        <w:t>事業場又</w:t>
      </w:r>
      <w:r>
        <w:rPr>
          <w:rFonts w:hint="eastAsia"/>
        </w:rPr>
        <w:t>は、対象施設の位置図、事業内又は対象施設内の配置図、建物の各階平</w:t>
      </w:r>
    </w:p>
    <w:p w:rsidR="00C41766" w:rsidRDefault="00D9082D" w:rsidP="00D9082D">
      <w:pPr>
        <w:ind w:leftChars="500" w:left="1680" w:hangingChars="300" w:hanging="630"/>
      </w:pPr>
      <w:r>
        <w:rPr>
          <w:rFonts w:hint="eastAsia"/>
        </w:rPr>
        <w:t>面図</w:t>
      </w:r>
      <w:r w:rsidR="00E04D90">
        <w:rPr>
          <w:rFonts w:hint="eastAsia"/>
        </w:rPr>
        <w:t>及び設備配置図</w:t>
      </w:r>
    </w:p>
    <w:p w:rsidR="00C41766" w:rsidRDefault="00C41766" w:rsidP="00E04D90">
      <w:pPr>
        <w:ind w:left="737" w:hanging="737"/>
      </w:pPr>
      <w:r>
        <w:rPr>
          <w:rFonts w:hint="eastAsia"/>
        </w:rPr>
        <w:t xml:space="preserve">　　</w:t>
      </w:r>
      <w:r>
        <w:t>(</w:t>
      </w:r>
      <w:r w:rsidR="00E04D90">
        <w:t>7</w:t>
      </w:r>
      <w:r>
        <w:t>)</w:t>
      </w:r>
      <w:r>
        <w:rPr>
          <w:rFonts w:hint="eastAsia"/>
        </w:rPr>
        <w:t xml:space="preserve">　</w:t>
      </w:r>
      <w:r w:rsidR="00E04D90">
        <w:rPr>
          <w:rFonts w:hint="eastAsia"/>
        </w:rPr>
        <w:t>その他町長が必要と認める書類</w:t>
      </w:r>
      <w:r w:rsidR="00E04D90">
        <w:t xml:space="preserve"> </w:t>
      </w:r>
    </w:p>
    <w:p w:rsidR="002E128A" w:rsidRDefault="002E128A" w:rsidP="00E10CAB">
      <w:pPr>
        <w:jc w:val="center"/>
        <w:rPr>
          <w:rFonts w:hAnsi="ＭＳ 明朝"/>
        </w:rPr>
      </w:pPr>
    </w:p>
    <w:p w:rsidR="00E10CAB" w:rsidRDefault="00E10CAB" w:rsidP="00E10CAB">
      <w:pPr>
        <w:jc w:val="center"/>
        <w:rPr>
          <w:rFonts w:hAnsi="ＭＳ 明朝"/>
        </w:rPr>
      </w:pPr>
      <w:r w:rsidRPr="00E10CAB">
        <w:rPr>
          <w:rFonts w:hAnsi="ＭＳ 明朝" w:hint="eastAsia"/>
        </w:rPr>
        <w:lastRenderedPageBreak/>
        <w:t>取得等（新増設）に係る</w:t>
      </w:r>
      <w:r>
        <w:rPr>
          <w:rFonts w:hAnsi="ＭＳ 明朝" w:hint="eastAsia"/>
        </w:rPr>
        <w:t>明細書</w:t>
      </w:r>
    </w:p>
    <w:p w:rsidR="00E10CAB" w:rsidRDefault="00E10CAB" w:rsidP="00E10CAB">
      <w:r>
        <w:rPr>
          <w:rFonts w:hAnsi="ＭＳ 明朝" w:hint="eastAsia"/>
        </w:rPr>
        <w:t>土地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708"/>
        <w:gridCol w:w="1234"/>
        <w:gridCol w:w="1257"/>
        <w:gridCol w:w="1992"/>
      </w:tblGrid>
      <w:tr w:rsidR="00E10CAB" w:rsidRPr="001A489D" w:rsidTr="00C23079">
        <w:tc>
          <w:tcPr>
            <w:tcW w:w="2670" w:type="dxa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地　　番</w:t>
            </w: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取得年月日</w:t>
            </w: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center"/>
            </w:pPr>
            <w:r>
              <w:rPr>
                <w:rFonts w:hAnsi="ＭＳ 明朝" w:hint="eastAsia"/>
              </w:rPr>
              <w:t>地目</w:t>
            </w: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ind w:rightChars="-100" w:right="-210"/>
              <w:jc w:val="center"/>
            </w:pPr>
            <w:r w:rsidRPr="001A489D">
              <w:rPr>
                <w:rFonts w:hAnsi="ＭＳ 明朝" w:hint="eastAsia"/>
              </w:rPr>
              <w:t>地積（㎡）</w:t>
            </w: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取得</w:t>
            </w:r>
            <w:r>
              <w:rPr>
                <w:rFonts w:hAnsi="ＭＳ 明朝" w:hint="eastAsia"/>
              </w:rPr>
              <w:t>額</w:t>
            </w:r>
            <w:r w:rsidRPr="001A489D">
              <w:rPr>
                <w:rFonts w:hAnsi="ＭＳ 明朝" w:hint="eastAsia"/>
              </w:rPr>
              <w:t>（円）</w:t>
            </w:r>
          </w:p>
        </w:tc>
      </w:tr>
      <w:tr w:rsidR="00E10CAB" w:rsidRPr="001A489D" w:rsidTr="00E10CAB">
        <w:trPr>
          <w:trHeight w:val="406"/>
        </w:trPr>
        <w:tc>
          <w:tcPr>
            <w:tcW w:w="2670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6"/>
        </w:trPr>
        <w:tc>
          <w:tcPr>
            <w:tcW w:w="2670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6"/>
        </w:trPr>
        <w:tc>
          <w:tcPr>
            <w:tcW w:w="2670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6"/>
        </w:trPr>
        <w:tc>
          <w:tcPr>
            <w:tcW w:w="2670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6"/>
        </w:trPr>
        <w:tc>
          <w:tcPr>
            <w:tcW w:w="2670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6"/>
        </w:trPr>
        <w:tc>
          <w:tcPr>
            <w:tcW w:w="58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CAB" w:rsidRPr="001A489D" w:rsidRDefault="00E10CAB" w:rsidP="00E10CAB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土　地　小　計</w:t>
            </w:r>
          </w:p>
        </w:tc>
        <w:tc>
          <w:tcPr>
            <w:tcW w:w="3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right"/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E10CAB" w:rsidRDefault="00E10CAB" w:rsidP="00E10CAB">
      <w:pPr>
        <w:widowControl/>
        <w:jc w:val="left"/>
      </w:pPr>
    </w:p>
    <w:p w:rsidR="00E10CAB" w:rsidRDefault="00E10CAB" w:rsidP="00E10CAB">
      <w:pPr>
        <w:widowControl/>
        <w:jc w:val="left"/>
      </w:pPr>
      <w:r>
        <w:rPr>
          <w:rFonts w:hAnsi="ＭＳ 明朝" w:hint="eastAsia"/>
        </w:rPr>
        <w:t>家屋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727"/>
        <w:gridCol w:w="1467"/>
        <w:gridCol w:w="1964"/>
        <w:gridCol w:w="1751"/>
      </w:tblGrid>
      <w:tr w:rsidR="00E10CAB" w:rsidRPr="001A489D" w:rsidTr="00C23079"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地　　番</w:t>
            </w: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種類・構造等</w:t>
            </w:r>
          </w:p>
        </w:tc>
        <w:tc>
          <w:tcPr>
            <w:tcW w:w="1602" w:type="dxa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取得年月日</w:t>
            </w: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ind w:rightChars="-100" w:right="-210"/>
              <w:jc w:val="center"/>
            </w:pPr>
            <w:r w:rsidRPr="001A489D">
              <w:rPr>
                <w:rFonts w:hAnsi="ＭＳ 明朝" w:hint="eastAsia"/>
              </w:rPr>
              <w:t>建築床面積（㎡）</w:t>
            </w: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取得</w:t>
            </w:r>
            <w:r>
              <w:rPr>
                <w:rFonts w:hAnsi="ＭＳ 明朝" w:hint="eastAsia"/>
              </w:rPr>
              <w:t>額</w:t>
            </w:r>
            <w:r w:rsidRPr="001A489D">
              <w:rPr>
                <w:rFonts w:hAnsi="ＭＳ 明朝" w:hint="eastAsia"/>
              </w:rPr>
              <w:t>（円）</w:t>
            </w:r>
          </w:p>
        </w:tc>
      </w:tr>
      <w:tr w:rsidR="00E10CAB" w:rsidRPr="001A489D" w:rsidTr="00E10CAB">
        <w:trPr>
          <w:trHeight w:val="409"/>
        </w:trPr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6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9"/>
        </w:trPr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6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9"/>
        </w:trPr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6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9"/>
        </w:trPr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6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09"/>
        </w:trPr>
        <w:tc>
          <w:tcPr>
            <w:tcW w:w="1869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4F481D" w:rsidTr="00E10CAB">
        <w:trPr>
          <w:trHeight w:val="409"/>
        </w:trPr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CAB" w:rsidRPr="001A489D" w:rsidRDefault="00E10CAB" w:rsidP="00E10CAB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家　屋　小　計</w:t>
            </w:r>
          </w:p>
        </w:tc>
        <w:tc>
          <w:tcPr>
            <w:tcW w:w="4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right"/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E10CAB" w:rsidRDefault="00E10CAB" w:rsidP="00E10CAB">
      <w:pPr>
        <w:widowControl/>
        <w:jc w:val="left"/>
      </w:pPr>
    </w:p>
    <w:p w:rsidR="00E10CAB" w:rsidRDefault="00E10CAB" w:rsidP="00E10CAB">
      <w:pPr>
        <w:widowControl/>
        <w:jc w:val="left"/>
      </w:pPr>
      <w:r>
        <w:rPr>
          <w:rFonts w:hAnsi="ＭＳ 明朝" w:hint="eastAsia"/>
        </w:rPr>
        <w:t>償却資産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939"/>
        <w:gridCol w:w="758"/>
        <w:gridCol w:w="758"/>
        <w:gridCol w:w="1467"/>
        <w:gridCol w:w="1988"/>
      </w:tblGrid>
      <w:tr w:rsidR="00E10CAB" w:rsidRPr="001A489D" w:rsidTr="00E10CAB">
        <w:tc>
          <w:tcPr>
            <w:tcW w:w="1702" w:type="dxa"/>
            <w:vAlign w:val="center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種　類</w:t>
            </w:r>
          </w:p>
        </w:tc>
        <w:tc>
          <w:tcPr>
            <w:tcW w:w="1939" w:type="dxa"/>
            <w:vAlign w:val="center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名　　称</w:t>
            </w:r>
          </w:p>
        </w:tc>
        <w:tc>
          <w:tcPr>
            <w:tcW w:w="758" w:type="dxa"/>
            <w:vAlign w:val="center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数量</w:t>
            </w:r>
          </w:p>
        </w:tc>
        <w:tc>
          <w:tcPr>
            <w:tcW w:w="758" w:type="dxa"/>
            <w:vAlign w:val="center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耐用</w:t>
            </w:r>
          </w:p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年数</w:t>
            </w:r>
          </w:p>
        </w:tc>
        <w:tc>
          <w:tcPr>
            <w:tcW w:w="1467" w:type="dxa"/>
            <w:vAlign w:val="center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取得年月日</w:t>
            </w:r>
          </w:p>
        </w:tc>
        <w:tc>
          <w:tcPr>
            <w:tcW w:w="1988" w:type="dxa"/>
            <w:vAlign w:val="center"/>
          </w:tcPr>
          <w:p w:rsidR="00E10CAB" w:rsidRPr="001A489D" w:rsidRDefault="00E10CAB" w:rsidP="00C23079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取得</w:t>
            </w:r>
            <w:r>
              <w:rPr>
                <w:rFonts w:hAnsi="ＭＳ 明朝" w:hint="eastAsia"/>
              </w:rPr>
              <w:t>額</w:t>
            </w:r>
            <w:r w:rsidRPr="001A489D">
              <w:rPr>
                <w:rFonts w:hAnsi="ＭＳ 明朝" w:hint="eastAsia"/>
              </w:rPr>
              <w:t>（円）</w:t>
            </w: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1702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39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75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467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  <w:tc>
          <w:tcPr>
            <w:tcW w:w="1988" w:type="dxa"/>
          </w:tcPr>
          <w:p w:rsidR="00E10CAB" w:rsidRPr="001A489D" w:rsidRDefault="00E10CAB" w:rsidP="00C23079">
            <w:pPr>
              <w:widowControl/>
              <w:jc w:val="left"/>
            </w:pPr>
          </w:p>
        </w:tc>
      </w:tr>
      <w:tr w:rsidR="00E10CAB" w:rsidRPr="001A489D" w:rsidTr="00E10CAB">
        <w:trPr>
          <w:trHeight w:val="415"/>
        </w:trPr>
        <w:tc>
          <w:tcPr>
            <w:tcW w:w="51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CAB" w:rsidRPr="001A489D" w:rsidRDefault="00E10CAB" w:rsidP="00E10CAB">
            <w:pPr>
              <w:widowControl/>
              <w:jc w:val="center"/>
            </w:pPr>
            <w:r w:rsidRPr="001A489D">
              <w:rPr>
                <w:rFonts w:hAnsi="ＭＳ 明朝" w:hint="eastAsia"/>
              </w:rPr>
              <w:t>償却資産小計</w:t>
            </w:r>
          </w:p>
        </w:tc>
        <w:tc>
          <w:tcPr>
            <w:tcW w:w="3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AB" w:rsidRPr="001A489D" w:rsidRDefault="00E10CAB" w:rsidP="00C23079">
            <w:pPr>
              <w:widowControl/>
              <w:jc w:val="right"/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C41766" w:rsidRDefault="00C41766" w:rsidP="00E10CAB"/>
    <w:sectPr w:rsidR="00C417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1E" w:rsidRDefault="00AC4C1E" w:rsidP="00337177">
      <w:r>
        <w:separator/>
      </w:r>
    </w:p>
  </w:endnote>
  <w:endnote w:type="continuationSeparator" w:id="0">
    <w:p w:rsidR="00AC4C1E" w:rsidRDefault="00AC4C1E" w:rsidP="0033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1E" w:rsidRDefault="00AC4C1E" w:rsidP="00337177">
      <w:r>
        <w:separator/>
      </w:r>
    </w:p>
  </w:footnote>
  <w:footnote w:type="continuationSeparator" w:id="0">
    <w:p w:rsidR="00AC4C1E" w:rsidRDefault="00AC4C1E" w:rsidP="0033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66"/>
    <w:rsid w:val="001A489D"/>
    <w:rsid w:val="00232F47"/>
    <w:rsid w:val="00287DC3"/>
    <w:rsid w:val="002E128A"/>
    <w:rsid w:val="00337177"/>
    <w:rsid w:val="004F481D"/>
    <w:rsid w:val="0060139E"/>
    <w:rsid w:val="00682362"/>
    <w:rsid w:val="006C38B2"/>
    <w:rsid w:val="00723CC8"/>
    <w:rsid w:val="0078610B"/>
    <w:rsid w:val="00850B57"/>
    <w:rsid w:val="0097445D"/>
    <w:rsid w:val="009774F4"/>
    <w:rsid w:val="00A235E4"/>
    <w:rsid w:val="00AC4C1E"/>
    <w:rsid w:val="00B8564C"/>
    <w:rsid w:val="00BA0BE8"/>
    <w:rsid w:val="00BB2137"/>
    <w:rsid w:val="00C23079"/>
    <w:rsid w:val="00C41766"/>
    <w:rsid w:val="00C4276A"/>
    <w:rsid w:val="00C51DA0"/>
    <w:rsid w:val="00C64A1F"/>
    <w:rsid w:val="00CB437F"/>
    <w:rsid w:val="00D35E74"/>
    <w:rsid w:val="00D9082D"/>
    <w:rsid w:val="00DE6BB5"/>
    <w:rsid w:val="00E04D90"/>
    <w:rsid w:val="00E10CAB"/>
    <w:rsid w:val="00E63E2A"/>
    <w:rsid w:val="00E75AD1"/>
    <w:rsid w:val="00F07546"/>
    <w:rsid w:val="00F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491AA-20B8-4C74-92B8-D55A6F9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福原　充生</cp:lastModifiedBy>
  <cp:revision>2</cp:revision>
  <dcterms:created xsi:type="dcterms:W3CDTF">2022-12-22T07:09:00Z</dcterms:created>
  <dcterms:modified xsi:type="dcterms:W3CDTF">2022-12-22T07:09:00Z</dcterms:modified>
</cp:coreProperties>
</file>